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36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70.UVC LED芯片设计及制造技术</w:t>
      </w:r>
    </w:p>
    <w:bookmarkEnd w:id="0"/>
    <w:tbl>
      <w:tblPr>
        <w:tblStyle w:val="15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陕西电子信息集团光电科技有限公司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1.需要解决的技术问题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提高UVC LED芯片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270-280nm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的发光效率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提出背景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目前UVC LED芯片的发光波长主要取决于GaN外延层中量子阱发光层的掺杂，UV波段中发光层材料主要是GaNAl/GaN，高Al组分的AlGaN材料存在着缺陷密度高，晶格失配大和折射率高的问题，所以，UVC LED芯片的光功率普遍较低，从而导致光电转换效率普遍较低，目前市面上批量出货的UVC LED芯片功率普遍低于100mW，且光电转换效率仅2.8%左右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应用领域：医疗卫生、空气净化、表面杀菌、水处理、军事领域等。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①芯片是UVC LED产业链中最核心的难点；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②在UVC LED封装过程中，注意材料的抗紫外性能是封装的难点。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UVC LED芯片的外量子效率＞5%；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UVC LED功率＞100mW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UVC LED良率＞97%；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UVC LED常温老化光衰＜15%。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固化了封装工艺路线，对原材料进行评估，包括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  <w:t>LED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基板、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  <w:t>UV胶、锡膏、玻璃盖板以及固化所需要的时间、温度等。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目前拥有较成熟的UVC芯片封装技术，我公司可以满足UVC 光源产品的无机封装，但由于UVC LED芯片光电转化效率低的问题，暂未进行量产。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我们有全套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UVC LED封装生产设备，后期预计投入5万元；人才方面：拥有经验丰富的研究生、本科等专业技术人员，专业涉及光源封装、结构设计、软硬件设计等领域，覆盖面广。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新益昌固晶机、回流焊、全自动焊线机、等离子清洗机、分光分色机、冷热冲击箱、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DISCO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切割机等。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4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UVC LED光源产品的各种封装工艺较成熟，公司可满足UVC LED光源产品的批量自动化生产，缺乏芯片生产条件。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与高校通过联合开发的方式开展合作，知识产权归我公司所有，拥有生产必需的关键设备来支撑。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DE74A4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251112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757D3B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E847E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203F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A3AB2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03990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CBC14BD"/>
    <w:rsid w:val="5CE15514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4E5711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701195"/>
    <w:rsid w:val="68851557"/>
    <w:rsid w:val="688652C9"/>
    <w:rsid w:val="68AD2D16"/>
    <w:rsid w:val="68D50402"/>
    <w:rsid w:val="68E332BA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8244C1"/>
    <w:rsid w:val="70E973BE"/>
    <w:rsid w:val="70F35B19"/>
    <w:rsid w:val="7122668E"/>
    <w:rsid w:val="71A619C2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5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annotation subject"/>
    <w:basedOn w:val="6"/>
    <w:next w:val="6"/>
    <w:link w:val="26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styleId="20">
    <w:name w:val="annotation reference"/>
    <w:basedOn w:val="17"/>
    <w:qFormat/>
    <w:uiPriority w:val="0"/>
    <w:rPr>
      <w:sz w:val="21"/>
      <w:szCs w:val="21"/>
    </w:rPr>
  </w:style>
  <w:style w:type="character" w:customStyle="1" w:styleId="21">
    <w:name w:val="页脚 字符"/>
    <w:basedOn w:val="17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2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3">
    <w:name w:val="列表段落1"/>
    <w:basedOn w:val="1"/>
    <w:unhideWhenUsed/>
    <w:qFormat/>
    <w:uiPriority w:val="99"/>
    <w:pPr>
      <w:ind w:firstLine="420"/>
    </w:p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批注文字 字符"/>
    <w:basedOn w:val="17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6">
    <w:name w:val="批注主题 字符"/>
    <w:basedOn w:val="25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7">
    <w:name w:val="_Style 3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2023-10-10T07:43:37Z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865BBD659A134ECB9C4FAE785DC5AA59_13</vt:lpwstr>
  </property>
</Properties>
</file>